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6324C2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-501650</wp:posOffset>
            </wp:positionV>
            <wp:extent cx="610235" cy="778510"/>
            <wp:effectExtent l="19050" t="0" r="0" b="0"/>
            <wp:wrapTopAndBottom/>
            <wp:docPr id="4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68A">
        <w:rPr>
          <w:rFonts w:ascii="Times New Roman" w:hAnsi="Times New Roman" w:cs="Times New Roman"/>
          <w:b/>
        </w:rPr>
        <w:t>СОВЕТ ДЕПУТАТОВ МУНИЦИПАЛЬНОГО ОБРАЗОВАНИЯ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ПЯТЫЙ</w:t>
      </w:r>
      <w:r w:rsidRPr="0044568A">
        <w:rPr>
          <w:rFonts w:ascii="Times New Roman" w:hAnsi="Times New Roman" w:cs="Times New Roman"/>
          <w:b/>
        </w:rPr>
        <w:t xml:space="preserve"> СОЗЫВ)</w:t>
      </w:r>
    </w:p>
    <w:p w:rsidR="001B6E86" w:rsidRDefault="00BD605A" w:rsidP="001B6E86">
      <w:pPr>
        <w:jc w:val="center"/>
        <w:rPr>
          <w:b/>
          <w:sz w:val="24"/>
        </w:rPr>
      </w:pPr>
      <w:r w:rsidRPr="00BD605A">
        <w:rPr>
          <w:sz w:val="20"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1B6E86" w:rsidRPr="0044568A" w:rsidRDefault="001B6E86" w:rsidP="001B6E86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1B6E86" w:rsidRPr="00143A76" w:rsidRDefault="001B6E86" w:rsidP="001B6E86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 Е К Т</w:t>
      </w:r>
    </w:p>
    <w:p w:rsidR="00451D53" w:rsidRPr="001834F4" w:rsidRDefault="00451D53" w:rsidP="00451D53">
      <w:pPr>
        <w:pStyle w:val="30"/>
        <w:shd w:val="clear" w:color="auto" w:fill="auto"/>
        <w:spacing w:before="0" w:after="0" w:line="240" w:lineRule="auto"/>
        <w:ind w:right="3459"/>
        <w:jc w:val="both"/>
        <w:rPr>
          <w:color w:val="000000" w:themeColor="text1"/>
          <w:sz w:val="28"/>
          <w:szCs w:val="28"/>
        </w:rPr>
      </w:pPr>
      <w:r w:rsidRPr="001834F4">
        <w:rPr>
          <w:color w:val="000000" w:themeColor="text1"/>
          <w:sz w:val="28"/>
          <w:szCs w:val="28"/>
        </w:rPr>
        <w:t>«Об отчете главы Сосновоборского городского округа перед советом депутатов о работе в 20</w:t>
      </w:r>
      <w:r>
        <w:rPr>
          <w:color w:val="000000" w:themeColor="text1"/>
          <w:sz w:val="28"/>
          <w:szCs w:val="28"/>
        </w:rPr>
        <w:t>24</w:t>
      </w:r>
      <w:r w:rsidRPr="001834F4">
        <w:rPr>
          <w:color w:val="000000" w:themeColor="text1"/>
          <w:sz w:val="28"/>
          <w:szCs w:val="28"/>
        </w:rPr>
        <w:t xml:space="preserve"> году»</w:t>
      </w:r>
    </w:p>
    <w:p w:rsidR="001B6E86" w:rsidRPr="000534FB" w:rsidRDefault="001B6E86" w:rsidP="001B6E86">
      <w:pPr>
        <w:pStyle w:val="1"/>
        <w:shd w:val="clear" w:color="auto" w:fill="auto"/>
        <w:spacing w:before="0" w:after="0" w:line="264" w:lineRule="exact"/>
        <w:ind w:left="20" w:right="20" w:firstLine="680"/>
        <w:jc w:val="both"/>
        <w:rPr>
          <w:rFonts w:ascii="Arial" w:hAnsi="Arial" w:cs="Arial"/>
          <w:sz w:val="24"/>
          <w:szCs w:val="24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51D53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51D53">
        <w:rPr>
          <w:rFonts w:ascii="Times New Roman" w:hAnsi="Times New Roman" w:cs="Times New Roman"/>
          <w:sz w:val="28"/>
          <w:szCs w:val="28"/>
        </w:rPr>
        <w:t xml:space="preserve"> с «Положением о порядке назначения и проведения отчета главы Сосновоборского городского округа перед советом депутатов Сосновоборского городского округа», утвержденным решением совета депутатов от 07.08.2019 №80 (с изменениями), совет депутатов Сосновоборского городского округа</w:t>
      </w:r>
    </w:p>
    <w:p w:rsidR="001B6E86" w:rsidRPr="00451D53" w:rsidRDefault="001B6E86" w:rsidP="001B6E86">
      <w:pPr>
        <w:pStyle w:val="1"/>
        <w:shd w:val="clear" w:color="auto" w:fill="auto"/>
        <w:spacing w:before="0"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РЕШИЛ:</w:t>
      </w:r>
    </w:p>
    <w:p w:rsidR="001B6E86" w:rsidRPr="00451D53" w:rsidRDefault="001B6E86" w:rsidP="001B6E86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1. Принять отчет главы Сосновоборского городского округа перед советом депутатов о работе в 202</w:t>
      </w:r>
      <w:r w:rsidR="00C42DF8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2. Признать деятельность главы Сосновоборского городского округа в 202</w:t>
      </w:r>
      <w:r w:rsidR="00E951D9" w:rsidRPr="00451D53">
        <w:rPr>
          <w:rFonts w:ascii="Times New Roman" w:hAnsi="Times New Roman" w:cs="Times New Roman"/>
          <w:sz w:val="28"/>
          <w:szCs w:val="28"/>
        </w:rPr>
        <w:t>4</w:t>
      </w:r>
      <w:r w:rsidRPr="00451D53">
        <w:rPr>
          <w:rFonts w:ascii="Times New Roman" w:hAnsi="Times New Roman" w:cs="Times New Roman"/>
          <w:sz w:val="28"/>
          <w:szCs w:val="28"/>
        </w:rPr>
        <w:t xml:space="preserve"> году как ____________________________.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1D53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принятия.</w:t>
      </w:r>
    </w:p>
    <w:p w:rsidR="001B6E86" w:rsidRDefault="001B6E86" w:rsidP="001B6E86">
      <w:pPr>
        <w:rPr>
          <w:rFonts w:ascii="Arial" w:hAnsi="Arial" w:cs="Arial"/>
          <w:sz w:val="24"/>
          <w:szCs w:val="24"/>
        </w:rPr>
      </w:pPr>
    </w:p>
    <w:p w:rsidR="001B6E86" w:rsidRDefault="00AF552A" w:rsidP="001B6E8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1B6E86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1B6E86" w:rsidRDefault="001B6E86" w:rsidP="001B6E8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34F4">
        <w:rPr>
          <w:rFonts w:ascii="Times New Roman" w:hAnsi="Times New Roman" w:cs="Times New Roman"/>
          <w:b/>
          <w:sz w:val="28"/>
          <w:szCs w:val="28"/>
        </w:rPr>
        <w:t>Сосновоборского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552A">
        <w:rPr>
          <w:rFonts w:ascii="Times New Roman" w:hAnsi="Times New Roman" w:cs="Times New Roman"/>
          <w:b/>
          <w:sz w:val="28"/>
          <w:szCs w:val="28"/>
        </w:rPr>
        <w:t>А.Н.Афанасьев</w:t>
      </w: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Инициатор внесения проекта:</w:t>
      </w:r>
      <w:r w:rsidR="00A6554D">
        <w:rPr>
          <w:rFonts w:ascii="Times New Roman" w:hAnsi="Times New Roman" w:cs="Times New Roman"/>
        </w:rPr>
        <w:t xml:space="preserve"> </w:t>
      </w:r>
      <w:r w:rsidR="00A6554D" w:rsidRPr="00A6554D">
        <w:rPr>
          <w:rFonts w:ascii="Times New Roman" w:hAnsi="Times New Roman" w:cs="Times New Roman"/>
          <w:b/>
        </w:rPr>
        <w:t xml:space="preserve">депутат </w:t>
      </w:r>
      <w:r w:rsidRPr="00A6554D">
        <w:rPr>
          <w:rFonts w:ascii="Times New Roman" w:hAnsi="Times New Roman" w:cs="Times New Roman"/>
          <w:b/>
        </w:rPr>
        <w:t xml:space="preserve"> </w:t>
      </w:r>
      <w:r w:rsidR="00C42DF8" w:rsidRPr="00A6554D">
        <w:rPr>
          <w:rFonts w:ascii="Times New Roman" w:hAnsi="Times New Roman" w:cs="Times New Roman"/>
          <w:b/>
        </w:rPr>
        <w:t>Мартынова О.В</w:t>
      </w:r>
      <w:r w:rsidR="00C42DF8">
        <w:rPr>
          <w:rFonts w:ascii="Times New Roman" w:hAnsi="Times New Roman" w:cs="Times New Roman"/>
        </w:rPr>
        <w:t xml:space="preserve">. </w:t>
      </w:r>
      <w:r w:rsidRPr="005C43D7">
        <w:rPr>
          <w:rFonts w:ascii="Times New Roman" w:hAnsi="Times New Roman" w:cs="Times New Roman"/>
        </w:rPr>
        <w:t>(Фракция «ЕДИНАЯ РОССИЯ»)</w:t>
      </w:r>
    </w:p>
    <w:p w:rsidR="001B6E86" w:rsidRDefault="001B6E86" w:rsidP="001B6E86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============================================================================</w:t>
      </w:r>
    </w:p>
    <w:p w:rsidR="001B6E86" w:rsidRPr="000534FB" w:rsidRDefault="001B6E86" w:rsidP="001B6E86">
      <w:pPr>
        <w:ind w:firstLine="567"/>
        <w:jc w:val="center"/>
        <w:rPr>
          <w:b/>
        </w:rPr>
      </w:pPr>
      <w:r w:rsidRPr="000534FB">
        <w:rPr>
          <w:rFonts w:ascii="Arial" w:hAnsi="Arial" w:cs="Arial"/>
          <w:b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</w:t>
      </w:r>
      <w:r w:rsidRPr="000534FB">
        <w:rPr>
          <w:rFonts w:ascii="Arial" w:hAnsi="Arial" w:cs="Arial"/>
          <w:b/>
        </w:rPr>
        <w:t xml:space="preserve">                    </w:t>
      </w:r>
      <w:r w:rsidRPr="000534FB">
        <w:rPr>
          <w:b/>
        </w:rPr>
        <w:t>УТВЕРЖДЕНО</w:t>
      </w:r>
      <w:r>
        <w:rPr>
          <w:b/>
        </w:rPr>
        <w:t xml:space="preserve"> </w:t>
      </w:r>
      <w:r w:rsidRPr="000534FB">
        <w:rPr>
          <w:b/>
        </w:rPr>
        <w:t>решением совета депутатов</w:t>
      </w:r>
    </w:p>
    <w:p w:rsidR="001B6E86" w:rsidRPr="000534FB" w:rsidRDefault="001B6E86" w:rsidP="001B6E86">
      <w:pPr>
        <w:ind w:firstLine="567"/>
        <w:jc w:val="center"/>
        <w:rPr>
          <w:b/>
        </w:rPr>
      </w:pPr>
      <w:r w:rsidRPr="000534FB">
        <w:rPr>
          <w:b/>
        </w:rPr>
        <w:t xml:space="preserve">                                                                                                           от 07.08.2019 г. № 80 </w:t>
      </w:r>
      <w:r>
        <w:rPr>
          <w:b/>
        </w:rPr>
        <w:t>(</w:t>
      </w:r>
      <w:r w:rsidRPr="000534FB">
        <w:rPr>
          <w:b/>
        </w:rPr>
        <w:t>с учетом изменений</w:t>
      </w:r>
      <w:r>
        <w:rPr>
          <w:b/>
        </w:rPr>
        <w:t>)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ПОЛОЖЕНИЕ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 xml:space="preserve">о порядке назначения и проведения отчета главы 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Сосновоборского городского округа перед советом депутатов</w:t>
      </w: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Сосновоборского городского округа</w:t>
      </w:r>
    </w:p>
    <w:p w:rsidR="001B6E86" w:rsidRPr="00451D53" w:rsidRDefault="001B6E86" w:rsidP="001B6E86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D53">
        <w:rPr>
          <w:rFonts w:ascii="Times New Roman" w:hAnsi="Times New Roman" w:cs="Times New Roman"/>
          <w:b/>
          <w:sz w:val="20"/>
          <w:szCs w:val="20"/>
        </w:rPr>
        <w:t>4. Порядок оформления результатов Отчета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4.1. По результатам Отчета, советом депутатов принимается решение содержащее: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- оценку деятельности главы городского округа за истекший год (удовлетворительно либо неудовлетворительно). Предложения о неудовлетворительной оценке деятельности главы городского округа должны содержать конкретно сформулированные основания для принятия такого решения;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- поручения и рекомендации совета депутатов главе городского округа, направленные на реализацию полномочий главы городского округа по решению вопросов местного значения, предусмотренных законодательством и Уставом городского округа.</w:t>
      </w:r>
    </w:p>
    <w:p w:rsidR="001B6E86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>4.2. Поручения и рекомендации совета депутатов, указанные в решении, подлежат рассмотрению и исполнению главой городского округа.</w:t>
      </w:r>
    </w:p>
    <w:p w:rsidR="002A71A9" w:rsidRPr="00451D53" w:rsidRDefault="001B6E86" w:rsidP="001B6E86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451D53">
        <w:rPr>
          <w:rFonts w:ascii="Times New Roman" w:hAnsi="Times New Roman" w:cs="Times New Roman"/>
          <w:sz w:val="20"/>
          <w:szCs w:val="20"/>
        </w:rPr>
        <w:t xml:space="preserve">4.3. О </w:t>
      </w:r>
      <w:proofErr w:type="gramStart"/>
      <w:r w:rsidRPr="00451D53">
        <w:rPr>
          <w:rFonts w:ascii="Times New Roman" w:hAnsi="Times New Roman" w:cs="Times New Roman"/>
          <w:sz w:val="20"/>
          <w:szCs w:val="20"/>
        </w:rPr>
        <w:t>результатах</w:t>
      </w:r>
      <w:proofErr w:type="gramEnd"/>
      <w:r w:rsidRPr="00451D53">
        <w:rPr>
          <w:rFonts w:ascii="Times New Roman" w:hAnsi="Times New Roman" w:cs="Times New Roman"/>
          <w:sz w:val="20"/>
          <w:szCs w:val="20"/>
        </w:rPr>
        <w:t xml:space="preserve"> рассмотрения поручений и рекомендаций совета депутатов, глава городского округа обязан уведомить совет депутатов в письменной форме в сроки, указанные в решении, а в случае если срок их исполнения в решении не указан – в месячный срок.</w:t>
      </w:r>
    </w:p>
    <w:sectPr w:rsidR="002A71A9" w:rsidRPr="00451D53" w:rsidSect="00774A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B3B" w:rsidRDefault="00161B3B" w:rsidP="001805FC">
      <w:r>
        <w:separator/>
      </w:r>
    </w:p>
  </w:endnote>
  <w:endnote w:type="continuationSeparator" w:id="0">
    <w:p w:rsidR="00161B3B" w:rsidRDefault="00161B3B" w:rsidP="0018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B3B" w:rsidRDefault="00161B3B" w:rsidP="001805FC">
      <w:r>
        <w:separator/>
      </w:r>
    </w:p>
  </w:footnote>
  <w:footnote w:type="continuationSeparator" w:id="0">
    <w:p w:rsidR="00161B3B" w:rsidRDefault="00161B3B" w:rsidP="00180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53" w:rsidRDefault="00451D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a4fe0637-4281-40be-a9ca-78d7ad0ea1bd"/>
  </w:docVars>
  <w:rsids>
    <w:rsidRoot w:val="001B6E86"/>
    <w:rsid w:val="000327C9"/>
    <w:rsid w:val="00161B3B"/>
    <w:rsid w:val="001805FC"/>
    <w:rsid w:val="001B6E86"/>
    <w:rsid w:val="001E491B"/>
    <w:rsid w:val="00202CAF"/>
    <w:rsid w:val="002A71A9"/>
    <w:rsid w:val="002D1A02"/>
    <w:rsid w:val="00451D53"/>
    <w:rsid w:val="00635CA9"/>
    <w:rsid w:val="007407FB"/>
    <w:rsid w:val="007D2AA9"/>
    <w:rsid w:val="00A6554D"/>
    <w:rsid w:val="00AF552A"/>
    <w:rsid w:val="00BD605A"/>
    <w:rsid w:val="00BE63FA"/>
    <w:rsid w:val="00C42DF8"/>
    <w:rsid w:val="00DE6B3A"/>
    <w:rsid w:val="00E951D9"/>
    <w:rsid w:val="00F75BA6"/>
    <w:rsid w:val="00F95776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86"/>
    <w:pPr>
      <w:ind w:left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B6E86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B6E86"/>
    <w:pPr>
      <w:shd w:val="clear" w:color="auto" w:fill="FFFFFF"/>
      <w:spacing w:before="240" w:after="300" w:line="0" w:lineRule="atLeast"/>
      <w:jc w:val="center"/>
    </w:pPr>
    <w:rPr>
      <w:sz w:val="23"/>
      <w:szCs w:val="23"/>
    </w:rPr>
  </w:style>
  <w:style w:type="character" w:customStyle="1" w:styleId="3">
    <w:name w:val="Основной текст (3)_"/>
    <w:basedOn w:val="a0"/>
    <w:link w:val="30"/>
    <w:rsid w:val="001B6E86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6E86"/>
    <w:pPr>
      <w:widowControl w:val="0"/>
      <w:shd w:val="clear" w:color="auto" w:fill="FFFFFF"/>
      <w:spacing w:before="360" w:after="66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1B6E86"/>
    <w:rPr>
      <w:rFonts w:ascii="Arial" w:eastAsia="Arial" w:hAnsi="Arial" w:cs="Arial"/>
      <w:spacing w:val="59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6E86"/>
    <w:pPr>
      <w:widowControl w:val="0"/>
      <w:shd w:val="clear" w:color="auto" w:fill="FFFFFF"/>
      <w:spacing w:before="240" w:after="300" w:line="0" w:lineRule="atLeast"/>
      <w:jc w:val="left"/>
    </w:pPr>
    <w:rPr>
      <w:rFonts w:ascii="Arial" w:eastAsia="Arial" w:hAnsi="Arial" w:cs="Arial"/>
      <w:spacing w:val="59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6E86"/>
  </w:style>
  <w:style w:type="paragraph" w:styleId="a6">
    <w:name w:val="footer"/>
    <w:basedOn w:val="a"/>
    <w:link w:val="a7"/>
    <w:uiPriority w:val="99"/>
    <w:semiHidden/>
    <w:unhideWhenUsed/>
    <w:rsid w:val="001B6E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2025-03-19T12:39:00Z</dcterms:created>
  <dcterms:modified xsi:type="dcterms:W3CDTF">2025-03-19T12:39:00Z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a4fe0637-4281-40be-a9ca-78d7ad0ea1bd</vt:lpwstr>
  </property>
</Properties>
</file>